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1E14C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13 сентября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1E14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1E14C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1E14C6">
        <w:rPr>
          <w:rFonts w:ascii="Times New Roman" w:eastAsia="Courier New" w:hAnsi="Times New Roman" w:cs="Courier New"/>
          <w:sz w:val="28"/>
          <w:szCs w:val="28"/>
          <w:lang w:eastAsia="en-US"/>
        </w:rPr>
        <w:t>0918006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1E14C6">
        <w:rPr>
          <w:rFonts w:ascii="Times New Roman" w:eastAsia="Courier New" w:hAnsi="Times New Roman" w:cs="Courier New"/>
          <w:sz w:val="28"/>
          <w:szCs w:val="28"/>
          <w:lang w:eastAsia="en-US"/>
        </w:rPr>
        <w:t>80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1E14C6">
        <w:rPr>
          <w:rFonts w:ascii="Times New Roman" w:eastAsia="Courier New" w:hAnsi="Times New Roman" w:cs="Courier New"/>
          <w:sz w:val="28"/>
          <w:szCs w:val="28"/>
          <w:lang w:eastAsia="en-US"/>
        </w:rPr>
        <w:t>75</w:t>
      </w:r>
      <w:r w:rsidR="00691BB2">
        <w:rPr>
          <w:rFonts w:ascii="Times New Roman" w:eastAsia="Courier New" w:hAnsi="Times New Roman" w:cs="Courier New"/>
          <w:sz w:val="28"/>
          <w:szCs w:val="28"/>
          <w:lang w:eastAsia="en-US"/>
        </w:rPr>
        <w:t>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proofErr w:type="spellStart"/>
      <w:r w:rsidR="001E14C6">
        <w:rPr>
          <w:rFonts w:ascii="Times New Roman" w:eastAsia="Courier New" w:hAnsi="Times New Roman" w:cs="Courier New"/>
          <w:sz w:val="28"/>
          <w:szCs w:val="28"/>
          <w:lang w:eastAsia="en-US"/>
        </w:rPr>
        <w:t>Рахьинское</w:t>
      </w:r>
      <w:proofErr w:type="spellEnd"/>
      <w:r w:rsidR="001E14C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городское поселение, дер. Борисова Грива, ул. Садовая, уч.№17А.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  <w:bookmarkStart w:id="1" w:name="_GoBack"/>
      <w:bookmarkEnd w:id="1"/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</w:t>
      </w:r>
      <w:r w:rsidR="001E14C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контакт присоединения ВЛ-4,4 кВ заявителя ВЛ-0,4 кВ Л-1 от ТП-2727 на ближайшей проектируемой опоре.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1 363 рубля4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1 733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1E14C6">
        <w:rPr>
          <w:rFonts w:ascii="Times New Roman" w:eastAsia="Times New Roman" w:hAnsi="Times New Roman" w:cs="Times New Roman"/>
          <w:sz w:val="28"/>
          <w:szCs w:val="28"/>
          <w:lang w:eastAsia="en-US"/>
        </w:rPr>
        <w:t>09.06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8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1E14C6">
        <w:rPr>
          <w:rFonts w:ascii="Times New Roman" w:eastAsia="Times New Roman" w:hAnsi="Times New Roman" w:cs="Times New Roman"/>
          <w:sz w:val="28"/>
          <w:szCs w:val="28"/>
          <w:lang w:eastAsia="en-US"/>
        </w:rPr>
        <w:t>10763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</w:t>
      </w:r>
      <w:proofErr w:type="spellStart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Default="001E14C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Отсутствует, согласно письм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ГТМ-теплосервис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№</w:t>
      </w:r>
      <w:r w:rsidR="00C72C40">
        <w:rPr>
          <w:rFonts w:ascii="Times New Roman" w:eastAsia="Times New Roman" w:hAnsi="Times New Roman" w:cs="Times New Roman"/>
          <w:sz w:val="28"/>
          <w:szCs w:val="28"/>
          <w:lang w:eastAsia="en-US"/>
        </w:rPr>
        <w:t>354-12 от 16.03.2018 г.</w:t>
      </w:r>
    </w:p>
    <w:p w:rsidR="00C72C40" w:rsidRDefault="00C72C40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2C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C72C40" w:rsidRPr="00C72C40" w:rsidRDefault="00C72C40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2C4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согласно письму АО «Газпром газораспределение Ленинградская область» филиал в г. Всеволожск от 09.04.2018 №3248.</w:t>
      </w:r>
      <w:r w:rsidRPr="00C72C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72C40" w:rsidRPr="0047143C" w:rsidRDefault="008F50CD" w:rsidP="00C72C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C40" w:rsidRPr="0047143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для земельного участка: </w:t>
      </w:r>
    </w:p>
    <w:p w:rsidR="008F50CD" w:rsidRPr="00451512" w:rsidRDefault="00C72C40" w:rsidP="00C72C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43C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</w:t>
      </w:r>
      <w:proofErr w:type="spellStart"/>
      <w:r w:rsidRPr="0047143C">
        <w:rPr>
          <w:rFonts w:ascii="Times New Roman" w:eastAsia="Times New Roman" w:hAnsi="Times New Roman" w:cs="Times New Roman"/>
          <w:sz w:val="28"/>
          <w:szCs w:val="28"/>
        </w:rPr>
        <w:t>Рахьинское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утвержденными Решением Совета депутатов от 30.12.2013 г №97(441) и внесенными изменениями в Правила землепользования и застройки части территории муниципального образования «</w:t>
      </w:r>
      <w:proofErr w:type="spellStart"/>
      <w:r w:rsidRPr="0047143C">
        <w:rPr>
          <w:rFonts w:ascii="Times New Roman" w:eastAsia="Times New Roman" w:hAnsi="Times New Roman" w:cs="Times New Roman"/>
          <w:sz w:val="28"/>
          <w:szCs w:val="28"/>
        </w:rPr>
        <w:t>Рахьинское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утвержденные Решением Совета депутатов от 31.07.2014 г. № 38 (487), земельный участок</w:t>
      </w:r>
      <w:proofErr w:type="gramEnd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143C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proofErr w:type="gramEnd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территориальной зоне Ж-1 – Зона застройки индивидуальными жилыми домами. Максимальная этажность здания  – 3.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Pr="00E406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аукциона</w:t>
      </w:r>
    </w:p>
    <w:p w:rsidR="00B062B7" w:rsidRPr="00E406E0" w:rsidRDefault="00C72C40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500</w:t>
      </w:r>
      <w:r w:rsidR="00B062B7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 000 (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</w:t>
      </w:r>
      <w:r w:rsidR="00B062B7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 (определена на основании отчета № </w:t>
      </w:r>
      <w:r w:rsidR="00691BB2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691BB2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/07</w:t>
      </w:r>
      <w:r w:rsidR="00B062B7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B062B7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B062B7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B062B7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500 000 (пятьсот тысяч)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C72C4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 (</w:t>
      </w:r>
      <w:r w:rsidR="00C72C40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пятнадцать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</w:t>
      </w: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</w:t>
      </w:r>
      <w:r w:rsidR="006247D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ение о проведен</w:t>
      </w:r>
      <w:proofErr w:type="gramStart"/>
      <w:r w:rsidR="006247D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ии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ау</w:t>
      </w:r>
      <w:proofErr w:type="gram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6247D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20.04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691BB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№1</w:t>
      </w:r>
      <w:r w:rsidR="006247D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lastRenderedPageBreak/>
        <w:t>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августа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адская область, </w:t>
      </w:r>
      <w:proofErr w:type="gramStart"/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сентября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78035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сентября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7803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0918006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691BB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августа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сентября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сентября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года в 1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proofErr w:type="gram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proofErr w:type="spell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1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 до 1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сентября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</w:t>
      </w:r>
      <w:proofErr w:type="gram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сентября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</w:t>
      </w:r>
      <w:proofErr w:type="gram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пом.2, </w:t>
      </w:r>
      <w:proofErr w:type="spellStart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78035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сентября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78035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</w:t>
      </w: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  <w:proofErr w:type="gramStart"/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г</w:t>
      </w:r>
      <w:proofErr w:type="gramEnd"/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</w:t>
      </w:r>
      <w:r w:rsidR="007803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пом.2,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78035B" w:rsidP="00781079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C6" w:rsidRDefault="001E14C6" w:rsidP="00A64576">
      <w:pPr>
        <w:spacing w:after="0" w:line="240" w:lineRule="auto"/>
      </w:pPr>
      <w:r>
        <w:separator/>
      </w:r>
    </w:p>
  </w:endnote>
  <w:endnote w:type="continuationSeparator" w:id="1">
    <w:p w:rsidR="001E14C6" w:rsidRDefault="001E14C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C6" w:rsidRDefault="001E14C6" w:rsidP="00A64576">
      <w:pPr>
        <w:spacing w:after="0" w:line="240" w:lineRule="auto"/>
      </w:pPr>
      <w:r>
        <w:separator/>
      </w:r>
    </w:p>
  </w:footnote>
  <w:footnote w:type="continuationSeparator" w:id="1">
    <w:p w:rsidR="001E14C6" w:rsidRDefault="001E14C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14C6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12BC1"/>
    <w:rsid w:val="00622222"/>
    <w:rsid w:val="006247DE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1BB2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035B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72C40"/>
    <w:rsid w:val="00C81F6F"/>
    <w:rsid w:val="00C9017D"/>
    <w:rsid w:val="00C90DE3"/>
    <w:rsid w:val="00C91634"/>
    <w:rsid w:val="00C93987"/>
    <w:rsid w:val="00C97531"/>
    <w:rsid w:val="00CA17FC"/>
    <w:rsid w:val="00CC270A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6FDC-F6D7-4E4B-9989-3D17BDEC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16</cp:revision>
  <cp:lastPrinted>2017-07-11T13:45:00Z</cp:lastPrinted>
  <dcterms:created xsi:type="dcterms:W3CDTF">2017-07-11T13:04:00Z</dcterms:created>
  <dcterms:modified xsi:type="dcterms:W3CDTF">2018-08-07T08:11:00Z</dcterms:modified>
</cp:coreProperties>
</file>